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4D2" w:rsidRPr="008D515F" w:rsidRDefault="005E44D2" w:rsidP="005E44D2">
      <w:pPr>
        <w:shd w:val="clear" w:color="auto" w:fill="FFFFFF"/>
        <w:spacing w:before="150" w:after="150" w:line="330" w:lineRule="atLeast"/>
        <w:outlineLvl w:val="2"/>
        <w:rPr>
          <w:rFonts w:ascii="Arial" w:eastAsia="Times New Roman" w:hAnsi="Arial" w:cs="Arial"/>
          <w:color w:val="C00000"/>
          <w:sz w:val="36"/>
          <w:szCs w:val="27"/>
          <w:lang w:eastAsia="ru-RU"/>
        </w:rPr>
      </w:pPr>
      <w:r w:rsidRPr="008D515F">
        <w:rPr>
          <w:rFonts w:ascii="Arial" w:eastAsia="Times New Roman" w:hAnsi="Arial" w:cs="Arial"/>
          <w:color w:val="C00000"/>
          <w:sz w:val="36"/>
          <w:szCs w:val="27"/>
          <w:lang w:eastAsia="ru-RU"/>
        </w:rPr>
        <w:t>Сведения о наличии средств обучения и воспитания </w:t>
      </w:r>
    </w:p>
    <w:p w:rsidR="008C62DC" w:rsidRPr="00815CD7" w:rsidRDefault="008C62DC" w:rsidP="005E44D2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555555"/>
          <w:sz w:val="32"/>
          <w:szCs w:val="24"/>
          <w:lang w:eastAsia="ru-RU"/>
        </w:rPr>
      </w:pPr>
    </w:p>
    <w:p w:rsidR="008C62DC" w:rsidRPr="005E44D2" w:rsidRDefault="008C62DC" w:rsidP="005E44D2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8"/>
          <w:szCs w:val="21"/>
          <w:lang w:eastAsia="ru-RU"/>
        </w:rPr>
      </w:pPr>
    </w:p>
    <w:p w:rsidR="008C62DC" w:rsidRPr="008D515F" w:rsidRDefault="008C62D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Средства обучения  и воспитания – обязательный элемент оснащения образовательного процесса. Наряду с целями, содержанием, формами и методами обучения средства обучения  и воспитания  являются одним из главных компонентов дидактической системы. Главная задача учителя  в школе заключается в том, чтобы сделать предмет, внеклассное мероприятие  интересным для ребенка, заставить его увидеть за формулами и теоремами настоящие живые явления природы. </w:t>
      </w:r>
      <w:proofErr w:type="gramStart"/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Использование современных обучающих мультимедийных технологий требует использования в школах современных технических средств обучения, которые позволяют: обогатить педагогический, технологический инструментарий учителей; автоматизировать процессы администрирования, избавляет от рутинной работы, способствуют повышению методического мастерства учителей-предметников; появлению нового электронного педагогического инструментария; использованию электронных учебных программ, тестов, упражнений.</w:t>
      </w:r>
      <w:proofErr w:type="gramEnd"/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Кабинеты нашей школы  оснащены   современными техническими средствами обучения, практичными  учебными пособиями</w:t>
      </w:r>
      <w:r w:rsidRPr="008D51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15CD7" w:rsidRPr="008D515F" w:rsidRDefault="00815CD7" w:rsidP="00815CD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Общепринятая современная</w:t>
      </w:r>
      <w:proofErr w:type="gramEnd"/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типология подразделяет средства обучения и воспитания на следующие виды:</w:t>
      </w:r>
    </w:p>
    <w:p w:rsidR="00815CD7" w:rsidRPr="008D515F" w:rsidRDefault="00815CD7" w:rsidP="00815CD7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  печатные (учебники и учебные пособия, книги для чтения, хрестоматии, рабочие тетради, атласы, раздаточный материал);</w:t>
      </w:r>
    </w:p>
    <w:p w:rsidR="00815CD7" w:rsidRPr="008D515F" w:rsidRDefault="00815CD7" w:rsidP="00815CD7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  электронные образовательные ресурсы (образовательные мультимедиа сетевые образовательные ресурсы);</w:t>
      </w:r>
    </w:p>
    <w:p w:rsidR="00815CD7" w:rsidRPr="008D515F" w:rsidRDefault="00815CD7" w:rsidP="00815CD7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  аудиовизуальные (слайды, слайд – фильмы, видеофильмы образовательные, учебные кинофильмы, учебные фильмы на цифровых носителях);</w:t>
      </w:r>
    </w:p>
    <w:p w:rsidR="00815CD7" w:rsidRPr="008D515F" w:rsidRDefault="00815CD7" w:rsidP="00815CD7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  наглядные плоскостные (плакаты, карты настенные, иллюстрации настенные, магнитные доски);</w:t>
      </w:r>
    </w:p>
    <w:p w:rsidR="00815CD7" w:rsidRPr="008D515F" w:rsidRDefault="00815CD7" w:rsidP="00815CD7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  демонстрационные (гербарии, муляжи, макеты, стенды, модели в разрезе, модели демонстрационные);</w:t>
      </w:r>
    </w:p>
    <w:p w:rsidR="00815CD7" w:rsidRPr="008D515F" w:rsidRDefault="00815CD7" w:rsidP="00815CD7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  учебные приборы (компас, барометр, микроскоп, колбы и т.д.);</w:t>
      </w:r>
    </w:p>
    <w:p w:rsidR="00815CD7" w:rsidRPr="008D515F" w:rsidRDefault="00815CD7" w:rsidP="00815CD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815CD7" w:rsidRPr="008D515F" w:rsidRDefault="00815CD7" w:rsidP="00815CD7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  спортивное оборудование. </w:t>
      </w:r>
      <w:bookmarkStart w:id="0" w:name="_GoBack"/>
      <w:bookmarkEnd w:id="0"/>
    </w:p>
    <w:p w:rsidR="00815CD7" w:rsidRPr="008D515F" w:rsidRDefault="00815CD7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C62DC" w:rsidRPr="008D515F" w:rsidRDefault="008C62D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Современное оборудование – это широкий спектр высокоэффективных технических средств обучения.</w:t>
      </w:r>
    </w:p>
    <w:p w:rsidR="008C62DC" w:rsidRPr="008D515F" w:rsidRDefault="008C62D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школе  имеется:</w:t>
      </w:r>
    </w:p>
    <w:p w:rsidR="008C62DC" w:rsidRPr="008D515F" w:rsidRDefault="008D515F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Компьютеры, ноутбуки- 4</w:t>
      </w:r>
    </w:p>
    <w:p w:rsidR="008C62DC" w:rsidRPr="008D515F" w:rsidRDefault="008D515F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2.Интерактивная доска -0</w:t>
      </w:r>
    </w:p>
    <w:p w:rsidR="008C62DC" w:rsidRPr="008D515F" w:rsidRDefault="008D515F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3.Мультимедийный проект -  0</w:t>
      </w:r>
    </w:p>
    <w:p w:rsidR="008C62DC" w:rsidRPr="008D515F" w:rsidRDefault="008D515F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4.Принтер -4</w:t>
      </w:r>
    </w:p>
    <w:p w:rsidR="008C62DC" w:rsidRPr="008D515F" w:rsidRDefault="002B2F1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5.Ксерокс – 1</w:t>
      </w:r>
    </w:p>
    <w:p w:rsidR="008C62DC" w:rsidRPr="008D515F" w:rsidRDefault="002B2F1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6.Сканер -1</w:t>
      </w:r>
    </w:p>
    <w:p w:rsidR="008C62DC" w:rsidRPr="008D515F" w:rsidRDefault="002B2F1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8.Телевизор- 0</w:t>
      </w:r>
    </w:p>
    <w:p w:rsidR="008C62DC" w:rsidRPr="008D515F" w:rsidRDefault="002B2F1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9.Экран -0</w:t>
      </w:r>
    </w:p>
    <w:p w:rsidR="008C62DC" w:rsidRPr="008D515F" w:rsidRDefault="008C62D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Средства обучения (</w:t>
      </w:r>
      <w:proofErr w:type="gramStart"/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</w:t>
      </w:r>
      <w:proofErr w:type="gramEnd"/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используемые в образовательных учреждениях: натуральные объекты; модели; учебные приборы (кабинет физики, химии, биологии) экранно-звуковые средства обучения; печатные средства обучения; станки, верстаки, и</w:t>
      </w:r>
      <w:r w:rsid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нструменты (кабинет технологии), не имеются</w:t>
      </w:r>
    </w:p>
    <w:p w:rsidR="008C62DC" w:rsidRPr="008D515F" w:rsidRDefault="008C62D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Информация, передаваемая с помощью </w:t>
      </w:r>
      <w:proofErr w:type="gramStart"/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</w:t>
      </w:r>
      <w:proofErr w:type="gramEnd"/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научно достоверная, соответствует современному состоянию изучаемой науки, а содержание, объем и глубина заложенная в СО информации  </w:t>
      </w:r>
      <w:proofErr w:type="spellStart"/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соответствовует</w:t>
      </w:r>
      <w:proofErr w:type="spellEnd"/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содержанию программы и учебника.</w:t>
      </w:r>
    </w:p>
    <w:p w:rsidR="008C62DC" w:rsidRPr="008D515F" w:rsidRDefault="008C62D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  соответствуют  возрастным особенностям и уровню подготовки обучающихся, доступно для обучающихся конкретного возраста, соответствует достигнутому уровню знаний, умений и навыков обучающегося.</w:t>
      </w:r>
      <w:proofErr w:type="gramEnd"/>
    </w:p>
    <w:p w:rsidR="008C62DC" w:rsidRPr="008D515F" w:rsidRDefault="008C62D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 активизируют внимание </w:t>
      </w:r>
      <w:proofErr w:type="gramStart"/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обучающихся</w:t>
      </w:r>
      <w:proofErr w:type="gramEnd"/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вызывают интерес и сосредоточение на объекте, явлении, результате.</w:t>
      </w:r>
    </w:p>
    <w:p w:rsidR="008C62DC" w:rsidRPr="008D515F" w:rsidRDefault="008C62D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</w:t>
      </w:r>
      <w:proofErr w:type="gramEnd"/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пригодны  к применению современных методов и организационных форм обучения.</w:t>
      </w:r>
    </w:p>
    <w:p w:rsidR="008C62DC" w:rsidRPr="008D515F" w:rsidRDefault="008C62D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        Компьютерная техника используется     во всех учебных кабинетах, в кабинете директо</w:t>
      </w:r>
      <w:r w:rsid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ра, замдиректор</w:t>
      </w: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C62DC" w:rsidRPr="008D515F" w:rsidRDefault="008C62DC" w:rsidP="008C6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 Все учителя используют  компьютерную технику при подготовке к  урокам, на уроках:</w:t>
      </w: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- подготовка печатных раздаточных материалов к урокам: (контрольные, самостоятельные работы, дидактические карточки для индивидуальной работы, тесты к ГИА</w:t>
      </w:r>
      <w:proofErr w:type="gramStart"/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,Е</w:t>
      </w:r>
      <w:proofErr w:type="gramEnd"/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ГЭ) </w:t>
      </w: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-мультимедийное сопровождение объяснения нового материала (презентации, аудиозаписи реальных лекций, учебные видеоролики, компьютерные модели физических </w:t>
      </w:r>
      <w:proofErr w:type="spellStart"/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эксперементов</w:t>
      </w:r>
      <w:proofErr w:type="spellEnd"/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</w:t>
      </w: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интерактивное обучение в индивидуальном режиме; </w:t>
      </w: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- обработка учащимися статистических данных (построение таблиц, </w:t>
      </w: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графиков, создание отчётов); </w:t>
      </w: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контроль уровня знаний с использованием тестовых заданий; </w:t>
      </w:r>
      <w:proofErr w:type="gramStart"/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</w:t>
      </w:r>
      <w:proofErr w:type="gramEnd"/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использование на уроках и при подготовке к ним </w:t>
      </w:r>
      <w:proofErr w:type="spellStart"/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интернет-ресурсов</w:t>
      </w:r>
      <w:proofErr w:type="spellEnd"/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.;</w:t>
      </w:r>
    </w:p>
    <w:p w:rsidR="008C62DC" w:rsidRPr="008D515F" w:rsidRDefault="008C62D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-участие школьников  в   Интерне</w:t>
      </w:r>
      <w:proofErr w:type="gramStart"/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т-</w:t>
      </w:r>
      <w:proofErr w:type="gramEnd"/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конкурсах,  олимпиадах.</w:t>
      </w:r>
    </w:p>
    <w:p w:rsidR="008C62DC" w:rsidRPr="008D515F" w:rsidRDefault="008C62D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</w:t>
      </w:r>
      <w:r w:rsidR="00815CD7"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 7</w:t>
      </w: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0%  учителей  школы</w:t>
      </w:r>
      <w:r w:rsidR="002B2F1C"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владеют  информацией о современных педагогических технологиях, активизирующих процесс обучения.</w:t>
      </w:r>
    </w:p>
    <w:p w:rsidR="008C62DC" w:rsidRPr="008D515F" w:rsidRDefault="00815CD7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 5</w:t>
      </w:r>
      <w:r w:rsidR="008C62DC"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0% учителей  используют  различные технологии полностью или  приёмы элементов технологий.</w:t>
      </w:r>
    </w:p>
    <w:p w:rsidR="008C62DC" w:rsidRPr="008D515F" w:rsidRDefault="00815CD7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 4</w:t>
      </w:r>
      <w:r w:rsidR="008C62DC"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7%  учителей прошли курсы  компьютерной грамотности, владеют  умениями работы на компьютере</w:t>
      </w:r>
    </w:p>
    <w:p w:rsidR="008C62DC" w:rsidRPr="008D515F" w:rsidRDefault="008C62D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  школе   сформирован  фонд школьной </w:t>
      </w:r>
      <w:proofErr w:type="spellStart"/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медиатеки</w:t>
      </w:r>
      <w:proofErr w:type="spellEnd"/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C62DC" w:rsidRPr="008D515F" w:rsidRDefault="008C62D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Компакт – диски хранятся в школьной библиотеке и выдаются учителям   и учащимся для использования на уроке, дома.</w:t>
      </w:r>
    </w:p>
    <w:p w:rsidR="008C62DC" w:rsidRPr="008D515F" w:rsidRDefault="008C62D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 Все учителя по всем предметам имеют  диски, которые сами покупают   и  используют  их на уроках информатики, русского языка, литературы, истории, МХК, физики, химии, биологии, математики, начальные классы, ОБЖ.</w:t>
      </w:r>
    </w:p>
    <w:p w:rsidR="008C62DC" w:rsidRPr="008D515F" w:rsidRDefault="008C62D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ЦОР используют учителя при проведении кружковой работы, элективных курсов.</w:t>
      </w:r>
    </w:p>
    <w:p w:rsidR="008C62DC" w:rsidRPr="008D515F" w:rsidRDefault="008C62DC" w:rsidP="008C6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          </w:t>
      </w: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Учителя и учащиеся  используют различные коллекции:</w:t>
      </w:r>
    </w:p>
    <w:p w:rsidR="008C62DC" w:rsidRPr="008D515F" w:rsidRDefault="008C62D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-Тематические библиотеки</w:t>
      </w:r>
    </w:p>
    <w:p w:rsidR="008C62DC" w:rsidRPr="008D515F" w:rsidRDefault="008C62D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-Энциклопедии и справочники</w:t>
      </w:r>
    </w:p>
    <w:p w:rsidR="008C62DC" w:rsidRPr="008D515F" w:rsidRDefault="008C62D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-Образовательные комплексы (учебники, приложения к учебникам)</w:t>
      </w:r>
    </w:p>
    <w:p w:rsidR="008C62DC" w:rsidRPr="008D515F" w:rsidRDefault="008C62D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-Наглядные пособия</w:t>
      </w:r>
    </w:p>
    <w:p w:rsidR="008C62DC" w:rsidRPr="008D515F" w:rsidRDefault="008C62D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-Репетиторы и тренажёры, используются для проведения итогового контроля, так и текущего контроля</w:t>
      </w:r>
    </w:p>
    <w:p w:rsidR="008C62DC" w:rsidRPr="008D515F" w:rsidRDefault="008C62D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 есть учителя используют:</w:t>
      </w:r>
    </w:p>
    <w:p w:rsidR="008C62DC" w:rsidRPr="008D515F" w:rsidRDefault="008C62D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1.Обучающие ЦОР</w:t>
      </w:r>
      <w:proofErr w:type="gramEnd"/>
    </w:p>
    <w:p w:rsidR="008C62DC" w:rsidRPr="008D515F" w:rsidRDefault="008C62D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2.Информационные</w:t>
      </w:r>
      <w:proofErr w:type="gramEnd"/>
    </w:p>
    <w:p w:rsidR="008C62DC" w:rsidRPr="008D515F" w:rsidRDefault="008C62D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3.Контролирующие</w:t>
      </w:r>
      <w:proofErr w:type="gramEnd"/>
    </w:p>
    <w:p w:rsidR="008C62DC" w:rsidRPr="008D515F" w:rsidRDefault="008C62D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4.Тренажёрные</w:t>
      </w:r>
      <w:proofErr w:type="gramEnd"/>
    </w:p>
    <w:p w:rsidR="008C62DC" w:rsidRPr="008D515F" w:rsidRDefault="008C62D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5.Энциклопедии</w:t>
      </w:r>
    </w:p>
    <w:p w:rsidR="008C62DC" w:rsidRPr="008D515F" w:rsidRDefault="008C62D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 Посещение уроков с использованием ЦОР показывает, что    учитель моделирует мультимедийный урок.</w:t>
      </w:r>
    </w:p>
    <w:p w:rsidR="008C62DC" w:rsidRPr="008D515F" w:rsidRDefault="008C62D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учащихся работают все анализаторы: слух, двигательные анализаторы,  зрительные анализаторы.</w:t>
      </w:r>
    </w:p>
    <w:p w:rsidR="008C62DC" w:rsidRPr="008D515F" w:rsidRDefault="008C62D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Педагоги  используют  ЭОР во внеклассной работе:</w:t>
      </w:r>
    </w:p>
    <w:p w:rsidR="008C62DC" w:rsidRPr="008D515F" w:rsidRDefault="008C62D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-педагогические советы;</w:t>
      </w:r>
    </w:p>
    <w:p w:rsidR="008C62DC" w:rsidRPr="008D515F" w:rsidRDefault="008C62D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-семинары</w:t>
      </w:r>
    </w:p>
    <w:p w:rsidR="008C62DC" w:rsidRPr="008D515F" w:rsidRDefault="008C62D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-классные часы для учащихся</w:t>
      </w:r>
    </w:p>
    <w:p w:rsidR="008C62DC" w:rsidRPr="008D515F" w:rsidRDefault="008C62D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-интеллектуальный марафон</w:t>
      </w:r>
    </w:p>
    <w:p w:rsidR="008C62DC" w:rsidRPr="008D515F" w:rsidRDefault="008C62D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-беседы с учащимися</w:t>
      </w:r>
    </w:p>
    <w:p w:rsidR="008C62DC" w:rsidRPr="008D515F" w:rsidRDefault="008C62D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-возможность использовать  тренажёры при подготовке к ЕГЭ</w:t>
      </w:r>
      <w:proofErr w:type="gramStart"/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,О</w:t>
      </w:r>
      <w:proofErr w:type="gramEnd"/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ГЭ</w:t>
      </w:r>
    </w:p>
    <w:p w:rsidR="008C62DC" w:rsidRPr="008D515F" w:rsidRDefault="008C62D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-подготовить презентацию  к уроку</w:t>
      </w:r>
    </w:p>
    <w:p w:rsidR="008C62DC" w:rsidRPr="008D515F" w:rsidRDefault="008C62D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-подготовить электронный  тематический диск к уроку по различным темам</w:t>
      </w:r>
    </w:p>
    <w:p w:rsidR="008C62DC" w:rsidRPr="008D515F" w:rsidRDefault="008C62D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-родительские собрания</w:t>
      </w:r>
    </w:p>
    <w:p w:rsidR="00C3692C" w:rsidRPr="008D515F" w:rsidRDefault="00C3692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3692C" w:rsidRPr="008D515F" w:rsidSect="00034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44D2"/>
    <w:rsid w:val="00034C6A"/>
    <w:rsid w:val="002B2F1C"/>
    <w:rsid w:val="0034673E"/>
    <w:rsid w:val="005E44D2"/>
    <w:rsid w:val="00815CD7"/>
    <w:rsid w:val="008C62DC"/>
    <w:rsid w:val="008D515F"/>
    <w:rsid w:val="009466CF"/>
    <w:rsid w:val="00C36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832</Words>
  <Characters>4749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Abdulyasir</dc:creator>
  <cp:lastModifiedBy>1</cp:lastModifiedBy>
  <cp:revision>4</cp:revision>
  <dcterms:created xsi:type="dcterms:W3CDTF">2018-08-25T12:52:00Z</dcterms:created>
  <dcterms:modified xsi:type="dcterms:W3CDTF">2018-08-25T13:18:00Z</dcterms:modified>
</cp:coreProperties>
</file>